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F2" w:rsidRPr="003F0080" w:rsidRDefault="00FD0AF2" w:rsidP="003F0080">
      <w:pPr>
        <w:jc w:val="center"/>
        <w:rPr>
          <w:rFonts w:ascii="Arial" w:hAnsi="Arial" w:cs="Arial"/>
          <w:sz w:val="28"/>
          <w:szCs w:val="28"/>
        </w:rPr>
      </w:pPr>
      <w:r w:rsidRPr="003F0080">
        <w:rPr>
          <w:rFonts w:ascii="Arial" w:hAnsi="Arial" w:cs="Arial"/>
          <w:sz w:val="28"/>
          <w:szCs w:val="28"/>
        </w:rPr>
        <w:t>DECLARAÇÃO FUNCIONAL</w:t>
      </w:r>
    </w:p>
    <w:p w:rsidR="00FD0AF2" w:rsidRPr="003F0080" w:rsidRDefault="00FD0AF2">
      <w:pPr>
        <w:rPr>
          <w:rFonts w:ascii="Arial" w:hAnsi="Arial" w:cs="Arial"/>
          <w:sz w:val="28"/>
          <w:szCs w:val="28"/>
        </w:rPr>
      </w:pPr>
    </w:p>
    <w:p w:rsidR="003F0080" w:rsidRPr="003F0080" w:rsidRDefault="00FD0AF2" w:rsidP="003F0080">
      <w:pPr>
        <w:jc w:val="both"/>
        <w:rPr>
          <w:rFonts w:ascii="Arial" w:hAnsi="Arial" w:cs="Arial"/>
          <w:sz w:val="28"/>
          <w:szCs w:val="28"/>
        </w:rPr>
      </w:pPr>
      <w:r w:rsidRPr="003F0080">
        <w:rPr>
          <w:rFonts w:ascii="Arial" w:hAnsi="Arial" w:cs="Arial"/>
          <w:sz w:val="28"/>
          <w:szCs w:val="28"/>
        </w:rPr>
        <w:t>Destinatário: À COMISSÃO DO PROGRAMA DE CONCESSÃO DE BOLSAS DEESTUDO, JUNTO AO CENTRO DE ENSINO UNIFICADO DO DISTRITO FEDERAL</w:t>
      </w:r>
      <w:r w:rsid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(UDF) – ​</w:t>
      </w:r>
      <w:r w:rsidR="00A5690A">
        <w:rPr>
          <w:rFonts w:ascii="Arial" w:hAnsi="Arial" w:cs="Arial"/>
          <w:sz w:val="28"/>
          <w:szCs w:val="28"/>
        </w:rPr>
        <w:t>1</w:t>
      </w:r>
      <w:r w:rsidRPr="003F0080">
        <w:rPr>
          <w:rFonts w:ascii="Arial" w:hAnsi="Arial" w:cs="Arial"/>
          <w:sz w:val="28"/>
          <w:szCs w:val="28"/>
        </w:rPr>
        <w:t>o​​</w:t>
      </w:r>
      <w:r w:rsid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semestre de</w:t>
      </w:r>
      <w:r w:rsidR="003F0080" w:rsidRPr="003F0080">
        <w:rPr>
          <w:rFonts w:ascii="Arial" w:hAnsi="Arial" w:cs="Arial"/>
          <w:sz w:val="28"/>
          <w:szCs w:val="28"/>
        </w:rPr>
        <w:t xml:space="preserve"> 20</w:t>
      </w:r>
      <w:r w:rsidRPr="003F0080">
        <w:rPr>
          <w:rFonts w:ascii="Arial" w:hAnsi="Arial" w:cs="Arial"/>
          <w:sz w:val="28"/>
          <w:szCs w:val="28"/>
        </w:rPr>
        <w:t>2</w:t>
      </w:r>
      <w:r w:rsidR="00A5690A">
        <w:rPr>
          <w:rFonts w:ascii="Arial" w:hAnsi="Arial" w:cs="Arial"/>
          <w:sz w:val="28"/>
          <w:szCs w:val="28"/>
        </w:rPr>
        <w:t>3</w:t>
      </w:r>
    </w:p>
    <w:p w:rsidR="003F0080" w:rsidRPr="003F0080" w:rsidRDefault="003F0080" w:rsidP="003F0080">
      <w:pPr>
        <w:jc w:val="both"/>
        <w:rPr>
          <w:rFonts w:ascii="Arial" w:hAnsi="Arial" w:cs="Arial"/>
          <w:sz w:val="28"/>
          <w:szCs w:val="28"/>
        </w:rPr>
      </w:pPr>
    </w:p>
    <w:p w:rsidR="003F0080" w:rsidRDefault="00FD0AF2" w:rsidP="003F0080">
      <w:pPr>
        <w:jc w:val="both"/>
        <w:rPr>
          <w:rFonts w:ascii="Arial" w:hAnsi="Arial" w:cs="Arial"/>
          <w:sz w:val="28"/>
          <w:szCs w:val="28"/>
        </w:rPr>
      </w:pPr>
      <w:r w:rsidRPr="003F0080">
        <w:rPr>
          <w:rFonts w:ascii="Arial" w:hAnsi="Arial" w:cs="Arial"/>
          <w:sz w:val="28"/>
          <w:szCs w:val="28"/>
        </w:rPr>
        <w:t>Declaro,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para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os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devidos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fins,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que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constam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nos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assentos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funcionais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de</w:t>
      </w:r>
      <w:r w:rsidR="003F0080" w:rsidRPr="003F0080">
        <w:rPr>
          <w:rFonts w:ascii="Arial" w:hAnsi="Arial" w:cs="Arial"/>
          <w:sz w:val="28"/>
          <w:szCs w:val="28"/>
        </w:rPr>
        <w:t xml:space="preserve"> XXXXXXXXXXXXXXXXXXXXXX, </w:t>
      </w:r>
      <w:r w:rsidRPr="003F0080">
        <w:rPr>
          <w:rFonts w:ascii="Arial" w:hAnsi="Arial" w:cs="Arial"/>
          <w:sz w:val="28"/>
          <w:szCs w:val="28"/>
        </w:rPr>
        <w:t>matrícula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n.</w:t>
      </w:r>
      <w:r w:rsidR="003F0080">
        <w:rPr>
          <w:rFonts w:ascii="Arial" w:hAnsi="Arial" w:cs="Arial"/>
          <w:sz w:val="28"/>
          <w:szCs w:val="28"/>
        </w:rPr>
        <w:t xml:space="preserve"> </w:t>
      </w:r>
      <w:r w:rsidR="003F0080" w:rsidRPr="003F0080">
        <w:rPr>
          <w:rFonts w:ascii="Arial" w:hAnsi="Arial" w:cs="Arial"/>
          <w:sz w:val="28"/>
          <w:szCs w:val="28"/>
        </w:rPr>
        <w:t>999999999</w:t>
      </w:r>
      <w:r w:rsidRPr="003F0080">
        <w:rPr>
          <w:rFonts w:ascii="Arial" w:hAnsi="Arial" w:cs="Arial"/>
          <w:sz w:val="28"/>
          <w:szCs w:val="28"/>
        </w:rPr>
        <w:t>,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ocupante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do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cargo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/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emprego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público</w:t>
      </w:r>
      <w:r w:rsidR="003F0080" w:rsidRPr="003F0080">
        <w:rPr>
          <w:rFonts w:ascii="Arial" w:hAnsi="Arial" w:cs="Arial"/>
          <w:sz w:val="28"/>
          <w:szCs w:val="28"/>
        </w:rPr>
        <w:t xml:space="preserve"> XXXXXXXXXX</w:t>
      </w:r>
      <w:r w:rsidRPr="003F0080">
        <w:rPr>
          <w:rFonts w:ascii="Arial" w:hAnsi="Arial" w:cs="Arial"/>
          <w:sz w:val="28"/>
          <w:szCs w:val="28"/>
        </w:rPr>
        <w:t>,</w:t>
      </w:r>
      <w:r w:rsidR="003F0080" w:rsidRP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lotado</w:t>
      </w:r>
      <w:r w:rsidR="003F0080" w:rsidRPr="003F0080">
        <w:rPr>
          <w:rFonts w:ascii="Arial" w:hAnsi="Arial" w:cs="Arial"/>
          <w:sz w:val="28"/>
          <w:szCs w:val="28"/>
        </w:rPr>
        <w:t xml:space="preserve"> na XXXXXXXXXXXXXXXXXXXXXXXXXXXXXXXXXXXXXXXXXXXXXXXX d</w:t>
      </w:r>
      <w:r w:rsidRPr="003F0080">
        <w:rPr>
          <w:rFonts w:ascii="Arial" w:hAnsi="Arial" w:cs="Arial"/>
          <w:sz w:val="28"/>
          <w:szCs w:val="28"/>
        </w:rPr>
        <w:t>este órgão/empresa, os seguintes dados:</w:t>
      </w:r>
    </w:p>
    <w:p w:rsidR="003F0080" w:rsidRDefault="003F0080" w:rsidP="003F008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3F0080" w:rsidTr="003F0080">
        <w:tc>
          <w:tcPr>
            <w:tcW w:w="6374" w:type="dxa"/>
          </w:tcPr>
          <w:p w:rsidR="003F0080" w:rsidRDefault="003F0080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de admissão no cargo efetivo ou emprego público:</w:t>
            </w:r>
          </w:p>
        </w:tc>
        <w:tc>
          <w:tcPr>
            <w:tcW w:w="2120" w:type="dxa"/>
          </w:tcPr>
          <w:p w:rsidR="003F0080" w:rsidRDefault="003F0080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3F0080">
        <w:tc>
          <w:tcPr>
            <w:tcW w:w="6374" w:type="dxa"/>
          </w:tcPr>
          <w:p w:rsidR="003F0080" w:rsidRDefault="00A5690A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Períodos de licenças não remunerados e afastamentos legais</w:t>
            </w:r>
          </w:p>
        </w:tc>
        <w:tc>
          <w:tcPr>
            <w:tcW w:w="2120" w:type="dxa"/>
          </w:tcPr>
          <w:p w:rsidR="003F0080" w:rsidRDefault="003F0080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3F0080">
        <w:tc>
          <w:tcPr>
            <w:tcW w:w="6374" w:type="dxa"/>
          </w:tcPr>
          <w:p w:rsidR="003F0080" w:rsidRDefault="003F0080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Número de faltas injustificadas ocorridas nos últimos 12 (doze) meses:</w:t>
            </w:r>
          </w:p>
        </w:tc>
        <w:tc>
          <w:tcPr>
            <w:tcW w:w="2120" w:type="dxa"/>
          </w:tcPr>
          <w:p w:rsidR="003F0080" w:rsidRDefault="003F0080" w:rsidP="003F0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080" w:rsidRDefault="003F0080" w:rsidP="003F0080">
      <w:pPr>
        <w:jc w:val="both"/>
        <w:rPr>
          <w:rFonts w:ascii="Arial" w:hAnsi="Arial" w:cs="Arial"/>
          <w:sz w:val="28"/>
          <w:szCs w:val="28"/>
        </w:rPr>
      </w:pPr>
    </w:p>
    <w:p w:rsidR="003F0080" w:rsidRDefault="00FD0AF2">
      <w:pPr>
        <w:rPr>
          <w:rFonts w:ascii="Arial" w:hAnsi="Arial" w:cs="Arial"/>
          <w:sz w:val="28"/>
          <w:szCs w:val="28"/>
        </w:rPr>
      </w:pPr>
      <w:r w:rsidRPr="003F0080">
        <w:rPr>
          <w:rFonts w:ascii="Arial" w:hAnsi="Arial" w:cs="Arial"/>
          <w:sz w:val="28"/>
          <w:szCs w:val="28"/>
        </w:rPr>
        <w:t>Declaro, ainda, que constam cadastrados neste</w:t>
      </w:r>
      <w:r w:rsidR="003F0080">
        <w:rPr>
          <w:rFonts w:ascii="Arial" w:hAnsi="Arial" w:cs="Arial"/>
          <w:sz w:val="28"/>
          <w:szCs w:val="28"/>
        </w:rPr>
        <w:t xml:space="preserve"> </w:t>
      </w:r>
      <w:r w:rsidRPr="003F0080">
        <w:rPr>
          <w:rFonts w:ascii="Arial" w:hAnsi="Arial" w:cs="Arial"/>
          <w:sz w:val="28"/>
          <w:szCs w:val="28"/>
        </w:rPr>
        <w:t>órgão/empresa</w:t>
      </w:r>
      <w:r w:rsidR="003F0080">
        <w:rPr>
          <w:rFonts w:ascii="Arial" w:hAnsi="Arial" w:cs="Arial"/>
          <w:sz w:val="28"/>
          <w:szCs w:val="28"/>
        </w:rPr>
        <w:t xml:space="preserve"> os seguintes </w:t>
      </w:r>
      <w:proofErr w:type="gramStart"/>
      <w:r w:rsidRPr="003F0080">
        <w:rPr>
          <w:rFonts w:ascii="Arial" w:hAnsi="Arial" w:cs="Arial"/>
          <w:sz w:val="28"/>
          <w:szCs w:val="28"/>
        </w:rPr>
        <w:t>dependente(</w:t>
      </w:r>
      <w:proofErr w:type="gramEnd"/>
      <w:r w:rsidRPr="003F0080">
        <w:rPr>
          <w:rFonts w:ascii="Arial" w:hAnsi="Arial" w:cs="Arial"/>
          <w:sz w:val="28"/>
          <w:szCs w:val="28"/>
        </w:rPr>
        <w:t>s) legal(</w:t>
      </w:r>
      <w:proofErr w:type="spellStart"/>
      <w:r w:rsidRPr="003F0080">
        <w:rPr>
          <w:rFonts w:ascii="Arial" w:hAnsi="Arial" w:cs="Arial"/>
          <w:sz w:val="28"/>
          <w:szCs w:val="28"/>
        </w:rPr>
        <w:t>is</w:t>
      </w:r>
      <w:proofErr w:type="spellEnd"/>
      <w:r w:rsidRPr="003F0080">
        <w:rPr>
          <w:rFonts w:ascii="Arial" w:hAnsi="Arial" w:cs="Arial"/>
          <w:sz w:val="28"/>
          <w:szCs w:val="28"/>
        </w:rPr>
        <w:t xml:space="preserve">), </w:t>
      </w:r>
      <w:bookmarkStart w:id="0" w:name="_GoBack"/>
      <w:bookmarkEnd w:id="0"/>
      <w:r w:rsidRPr="003F0080">
        <w:rPr>
          <w:rFonts w:ascii="Arial" w:hAnsi="Arial" w:cs="Arial"/>
          <w:sz w:val="28"/>
          <w:szCs w:val="28"/>
        </w:rPr>
        <w:t>a seguir nominados:</w:t>
      </w:r>
      <w:r w:rsidR="003F0080">
        <w:rPr>
          <w:rFonts w:ascii="Arial" w:hAnsi="Arial" w:cs="Arial"/>
          <w:sz w:val="28"/>
          <w:szCs w:val="28"/>
        </w:rPr>
        <w:t xml:space="preserve"> </w:t>
      </w:r>
    </w:p>
    <w:p w:rsidR="003F0080" w:rsidRDefault="003F0080">
      <w:pPr>
        <w:rPr>
          <w:rFonts w:ascii="Arial" w:hAnsi="Arial" w:cs="Arial"/>
          <w:sz w:val="28"/>
          <w:szCs w:val="28"/>
        </w:rPr>
      </w:pPr>
    </w:p>
    <w:p w:rsidR="003F0080" w:rsidRDefault="003F0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Dependente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0080" w:rsidTr="003F0080"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3F0080"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de Nascimento:</w:t>
            </w:r>
          </w:p>
        </w:tc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3F0080"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Grau de parentesco:</w:t>
            </w:r>
          </w:p>
        </w:tc>
        <w:tc>
          <w:tcPr>
            <w:tcW w:w="4247" w:type="dxa"/>
          </w:tcPr>
          <w:p w:rsidR="003F0080" w:rsidRDefault="003F0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080" w:rsidRDefault="003F0080">
      <w:pPr>
        <w:rPr>
          <w:rFonts w:ascii="Arial" w:hAnsi="Arial" w:cs="Arial"/>
          <w:sz w:val="28"/>
          <w:szCs w:val="28"/>
        </w:rPr>
      </w:pPr>
    </w:p>
    <w:p w:rsidR="003F0080" w:rsidRDefault="003F0080" w:rsidP="003F0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Dependente 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de Nascimento: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Grau de parentesco: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080" w:rsidRDefault="003F0080">
      <w:pPr>
        <w:rPr>
          <w:rFonts w:ascii="Arial" w:hAnsi="Arial" w:cs="Arial"/>
          <w:sz w:val="28"/>
          <w:szCs w:val="28"/>
        </w:rPr>
      </w:pPr>
    </w:p>
    <w:p w:rsidR="003F0080" w:rsidRDefault="003F0080" w:rsidP="003F0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Dependente 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 de Nascimento: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Grau de parentesco: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p w:rsidR="003F0080" w:rsidRDefault="003F0080" w:rsidP="003F0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Dependente 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de Nascimento: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0080" w:rsidTr="000A7AA0"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Grau de parentesco:</w:t>
            </w:r>
          </w:p>
        </w:tc>
        <w:tc>
          <w:tcPr>
            <w:tcW w:w="4247" w:type="dxa"/>
          </w:tcPr>
          <w:p w:rsidR="003F0080" w:rsidRDefault="003F0080" w:rsidP="000A7A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p w:rsidR="0007063B" w:rsidRDefault="00FD0AF2" w:rsidP="003F0080">
      <w:pPr>
        <w:jc w:val="center"/>
        <w:rPr>
          <w:rFonts w:ascii="Arial" w:hAnsi="Arial" w:cs="Arial"/>
          <w:sz w:val="28"/>
          <w:szCs w:val="28"/>
        </w:rPr>
      </w:pPr>
      <w:r w:rsidRPr="003F0080">
        <w:rPr>
          <w:rFonts w:ascii="Arial" w:hAnsi="Arial" w:cs="Arial"/>
          <w:sz w:val="28"/>
          <w:szCs w:val="28"/>
        </w:rPr>
        <w:t>Brasília/DF,</w:t>
      </w:r>
      <w:r w:rsidR="003F0080">
        <w:rPr>
          <w:rFonts w:ascii="Arial" w:hAnsi="Arial" w:cs="Arial"/>
          <w:sz w:val="28"/>
          <w:szCs w:val="28"/>
        </w:rPr>
        <w:t xml:space="preserve"> XX </w:t>
      </w:r>
      <w:r w:rsidRPr="003F0080">
        <w:rPr>
          <w:rFonts w:ascii="Arial" w:hAnsi="Arial" w:cs="Arial"/>
          <w:sz w:val="28"/>
          <w:szCs w:val="28"/>
        </w:rPr>
        <w:t>de</w:t>
      </w:r>
      <w:r w:rsidR="003F0080">
        <w:rPr>
          <w:rFonts w:ascii="Arial" w:hAnsi="Arial" w:cs="Arial"/>
          <w:sz w:val="28"/>
          <w:szCs w:val="28"/>
        </w:rPr>
        <w:t xml:space="preserve"> XXXXX </w:t>
      </w:r>
      <w:r w:rsidRPr="003F0080">
        <w:rPr>
          <w:rFonts w:ascii="Arial" w:hAnsi="Arial" w:cs="Arial"/>
          <w:sz w:val="28"/>
          <w:szCs w:val="28"/>
        </w:rPr>
        <w:t>de 202</w:t>
      </w:r>
      <w:r w:rsidR="00A5690A">
        <w:rPr>
          <w:rFonts w:ascii="Arial" w:hAnsi="Arial" w:cs="Arial"/>
          <w:sz w:val="28"/>
          <w:szCs w:val="28"/>
        </w:rPr>
        <w:t>2</w:t>
      </w:r>
      <w:r w:rsidRPr="003F0080">
        <w:rPr>
          <w:rFonts w:ascii="Arial" w:hAnsi="Arial" w:cs="Arial"/>
          <w:sz w:val="28"/>
          <w:szCs w:val="28"/>
        </w:rPr>
        <w:t>.</w:t>
      </w: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XXXXXXX</w:t>
      </w: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 - Chefe da Unidade de Pessoal do Órgão</w:t>
      </w:r>
    </w:p>
    <w:p w:rsidR="00A5690A" w:rsidRDefault="00A5690A" w:rsidP="003F008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ou</w:t>
      </w:r>
      <w:proofErr w:type="gramEnd"/>
      <w:r>
        <w:rPr>
          <w:rFonts w:ascii="Arial" w:hAnsi="Arial" w:cs="Arial"/>
          <w:sz w:val="28"/>
          <w:szCs w:val="28"/>
        </w:rPr>
        <w:t xml:space="preserve"> Secretário Escolar (candidatos da SEE)</w:t>
      </w:r>
    </w:p>
    <w:p w:rsid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p w:rsidR="003F0080" w:rsidRPr="003F0080" w:rsidRDefault="003F0080" w:rsidP="003F0080">
      <w:pPr>
        <w:jc w:val="center"/>
        <w:rPr>
          <w:rFonts w:ascii="Arial" w:hAnsi="Arial" w:cs="Arial"/>
          <w:sz w:val="28"/>
          <w:szCs w:val="28"/>
        </w:rPr>
      </w:pPr>
    </w:p>
    <w:sectPr w:rsidR="003F0080" w:rsidRPr="003F0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2"/>
    <w:rsid w:val="00130607"/>
    <w:rsid w:val="003F0080"/>
    <w:rsid w:val="00A5690A"/>
    <w:rsid w:val="00D52ADA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3A75"/>
  <w15:chartTrackingRefBased/>
  <w15:docId w15:val="{12403362-0810-424E-9EA4-BA950166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Araujo Correia Silva</dc:creator>
  <cp:keywords/>
  <dc:description/>
  <cp:lastModifiedBy>Tiago Araujo Correia Silva</cp:lastModifiedBy>
  <cp:revision>2</cp:revision>
  <dcterms:created xsi:type="dcterms:W3CDTF">2022-11-10T13:18:00Z</dcterms:created>
  <dcterms:modified xsi:type="dcterms:W3CDTF">2022-11-10T13:18:00Z</dcterms:modified>
</cp:coreProperties>
</file>